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835C7">
        <w:rPr>
          <w:rFonts w:ascii="Times New Roman" w:hAnsi="Times New Roman" w:cs="Times New Roman"/>
          <w:b/>
          <w:sz w:val="24"/>
          <w:szCs w:val="24"/>
        </w:rPr>
        <w:t>15</w:t>
      </w:r>
      <w:r w:rsidR="00EE18C9">
        <w:rPr>
          <w:rFonts w:ascii="Times New Roman" w:hAnsi="Times New Roman" w:cs="Times New Roman"/>
          <w:b/>
          <w:sz w:val="24"/>
          <w:szCs w:val="24"/>
        </w:rPr>
        <w:t>.</w:t>
      </w:r>
      <w:r w:rsidR="00577221">
        <w:rPr>
          <w:rFonts w:ascii="Times New Roman" w:hAnsi="Times New Roman" w:cs="Times New Roman"/>
          <w:b/>
          <w:sz w:val="24"/>
          <w:szCs w:val="24"/>
        </w:rPr>
        <w:t>0</w:t>
      </w:r>
      <w:r w:rsidR="005B6C5A">
        <w:rPr>
          <w:rFonts w:ascii="Times New Roman" w:hAnsi="Times New Roman" w:cs="Times New Roman"/>
          <w:b/>
          <w:sz w:val="24"/>
          <w:szCs w:val="24"/>
        </w:rPr>
        <w:t>8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40CC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40CC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40CC5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40CC5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Белавин Виктор Михайлович</w:t>
            </w:r>
            <w:bookmarkStart w:id="0" w:name="_GoBack"/>
            <w:bookmarkEnd w:id="0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</w:t>
            </w:r>
          </w:p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МАУ ДО СШ №12 по боксу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20548E">
        <w:trPr>
          <w:trHeight w:val="10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Беляев Вадим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ТСН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ТСН “Розовый дом”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Воронцов Иван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технического </w:t>
            </w:r>
            <w:proofErr w:type="spellStart"/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контроллинга</w:t>
            </w:r>
            <w:proofErr w:type="spellEnd"/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C5" w:rsidRPr="00440CC5" w:rsidRDefault="00440CC5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Филиал АО “СО ЕЭС” “Региональное диспетчерское управление энергосистемы Калининградской области” (Филиал АО “СОЕЭС” Балтийское РДУ)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Дзиворонюк</w:t>
            </w:r>
            <w:proofErr w:type="spellEnd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Филиал ОАО “РЖД” Дирекция железнодорожных вокзалов Северо-Западная региональная дирекция железнодорожных вокзалов. Вокзал Калининград Южный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Клочков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0CC5" w:rsidRPr="00440CC5" w:rsidRDefault="00440CC5" w:rsidP="00440CC5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5406" w:rsidRPr="00440CC5" w:rsidRDefault="00440CC5" w:rsidP="00440CC5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ООО “БЕСТ”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Кулев</w:t>
            </w:r>
            <w:proofErr w:type="spellEnd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proofErr w:type="gramStart"/>
            <w:r w:rsidRPr="00440CC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ГБУЗ “Областная клиническая больница Калининградской области”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5406" w:rsidRPr="00440CC5" w:rsidRDefault="00440CC5" w:rsidP="00440C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МАОУ ЛИЦЕЙ № 18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Ненашев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Начальник аварийно-диспетчерского отдела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Пичугин Дмитрий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Технолог 1 категории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C5" w:rsidRPr="00440CC5" w:rsidRDefault="00440CC5" w:rsidP="00440C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Филиал ОАО “РЖД” Дирекция железнодорожных вокзалов Северо-Западная региональная дирекция железнодорожных вокзалов. Вокзал Калининград Южный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Пуликов</w:t>
            </w:r>
            <w:proofErr w:type="spellEnd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C5" w:rsidRPr="00440CC5" w:rsidRDefault="00440CC5" w:rsidP="00440C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ТСЖ “СВЕЧА”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Рузис</w:t>
            </w:r>
            <w:proofErr w:type="spellEnd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Олеговна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5406" w:rsidRPr="00440CC5" w:rsidRDefault="00440CC5" w:rsidP="00440C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ГБУК “Калининградская областная детская библиотека им. А.П. Гайдара”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Саркисян Армен </w:t>
            </w:r>
            <w:proofErr w:type="spellStart"/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Левонович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5406" w:rsidRPr="00440CC5" w:rsidRDefault="00440CC5" w:rsidP="00440C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МАУ ДО СШ №12 по боксу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Соколовский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Специалист АХД</w:t>
            </w:r>
            <w:proofErr w:type="gramStart"/>
            <w:r w:rsidRPr="00440CC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40CC5" w:rsidRPr="00440CC5" w:rsidRDefault="00440CC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ГБУЗ “Областная клиническая больница Калининградской области”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75406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406" w:rsidRPr="00440CC5" w:rsidRDefault="00C75406" w:rsidP="00C754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C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Субботин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440CC5" w:rsidP="00440CC5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CC5" w:rsidRPr="00440CC5" w:rsidRDefault="00440CC5" w:rsidP="00440CC5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Fonts w:ascii="Times New Roman" w:hAnsi="Times New Roman" w:cs="Times New Roman"/>
                <w:sz w:val="24"/>
                <w:szCs w:val="24"/>
              </w:rPr>
              <w:t>ООО “ГОРОД МАСТЕРОВ”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5406" w:rsidRPr="00440CC5" w:rsidRDefault="00C7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40CC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0C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194</cp:revision>
  <cp:lastPrinted>2023-10-03T11:25:00Z</cp:lastPrinted>
  <dcterms:created xsi:type="dcterms:W3CDTF">2023-10-03T11:04:00Z</dcterms:created>
  <dcterms:modified xsi:type="dcterms:W3CDTF">2025-08-08T06:40:00Z</dcterms:modified>
</cp:coreProperties>
</file>